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25" w:rsidRPr="003A6125" w:rsidRDefault="003A6125" w:rsidP="003A6125">
      <w:pPr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36"/>
          <w:szCs w:val="36"/>
          <w:lang w:eastAsia="ru-RU"/>
        </w:rPr>
      </w:pPr>
      <w:r w:rsidRPr="003A6125">
        <w:rPr>
          <w:rFonts w:ascii="Arial" w:eastAsia="Times New Roman" w:hAnsi="Arial" w:cs="Arial"/>
          <w:b/>
          <w:bCs/>
          <w:color w:val="444444"/>
          <w:spacing w:val="-15"/>
          <w:kern w:val="36"/>
          <w:sz w:val="36"/>
          <w:szCs w:val="36"/>
          <w:lang w:eastAsia="ru-RU"/>
        </w:rPr>
        <w:t>Миграционное законодательство</w:t>
      </w:r>
    </w:p>
    <w:p w:rsidR="003A6125" w:rsidRPr="003A6125" w:rsidRDefault="003A6125" w:rsidP="003A6125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</w:pPr>
      <w:r w:rsidRPr="003A6125">
        <w:rPr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  <w:t>Федеральные законы, регламентирующие проживание и работу иностранных граждан на территории Российской Федерации</w:t>
      </w:r>
    </w:p>
    <w:p w:rsidR="003A6125" w:rsidRPr="003A6125" w:rsidRDefault="003A6125" w:rsidP="003A6125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5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Указ «О Концепции государственной миграционной политики Российской Федерации на 2019–2025 годы» от 31.10.2018 г.</w:t>
        </w:r>
      </w:hyperlink>
    </w:p>
    <w:p w:rsidR="003A6125" w:rsidRPr="003A6125" w:rsidRDefault="003A6125" w:rsidP="003A6125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6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109: Федеральный закон №109 «О миграционном учете иностранных граждан и лиц без гражданства в Российской Федерации» (ред. от 22.12.2014)</w:t>
        </w:r>
      </w:hyperlink>
    </w:p>
    <w:p w:rsidR="003A6125" w:rsidRPr="003A6125" w:rsidRDefault="003A6125" w:rsidP="003A6125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7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110: Федеральный закон №110 О внесении изменений в ФЗ "О правовом положении иностранных граждан в Российской Федерации" и о признании утратившими силу отдельных положений ФЗ "О внесении изменений и дополнений" в некоторые законодательные акты РФ</w:t>
        </w:r>
      </w:hyperlink>
    </w:p>
    <w:p w:rsidR="003A6125" w:rsidRPr="003A6125" w:rsidRDefault="003A6125" w:rsidP="003A6125">
      <w:pPr>
        <w:numPr>
          <w:ilvl w:val="0"/>
          <w:numId w:val="4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8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111: Федеральный закон N 111-ФЗ от 07.06.2017 года "О внесении изменений в Федеральный закон "О порядке выезда из Российской Федерации и въезда в Российскую Федерацию" и статью 6 Федерального закона "О правовом положении иностранных граждан в РФ"</w:t>
        </w:r>
      </w:hyperlink>
    </w:p>
    <w:p w:rsidR="003A6125" w:rsidRPr="003A6125" w:rsidRDefault="003A6125" w:rsidP="003A6125">
      <w:pPr>
        <w:numPr>
          <w:ilvl w:val="0"/>
          <w:numId w:val="5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9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114: Федеральный закон №114 «О порядке выезда из Российской Федерации и въезда в Российскую Федерацию» (ред. от 31.12.2014, с изм. от 12.03.2015)</w:t>
        </w:r>
      </w:hyperlink>
    </w:p>
    <w:p w:rsidR="003A6125" w:rsidRPr="003A6125" w:rsidRDefault="003A6125" w:rsidP="003A6125">
      <w:pPr>
        <w:numPr>
          <w:ilvl w:val="0"/>
          <w:numId w:val="6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0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115: Федеральный закон № 115 «О правовом положении иностранных граждан в Российской Федерации» (ред. от 29.06.2015, с изм. и доп., вступ. в силу с 11.07.2015)</w:t>
        </w:r>
      </w:hyperlink>
    </w:p>
    <w:p w:rsidR="003A6125" w:rsidRPr="003A6125" w:rsidRDefault="003A6125" w:rsidP="003A6125">
      <w:pPr>
        <w:numPr>
          <w:ilvl w:val="0"/>
          <w:numId w:val="7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1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N 848н от 15 декабря 2017 года "О распределении на 2018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деятельности"</w:t>
        </w:r>
      </w:hyperlink>
    </w:p>
    <w:p w:rsidR="003A6125" w:rsidRPr="003A6125" w:rsidRDefault="003A6125" w:rsidP="003A6125">
      <w:pPr>
        <w:numPr>
          <w:ilvl w:val="0"/>
          <w:numId w:val="8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2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135: Федеральный закон от 24.04.2020 № 135-ФЗ "О внесении изменения в статью 133 Федерального закона «О правовом положении иностранных граждан в Российской Федерации"</w:t>
        </w:r>
      </w:hyperlink>
    </w:p>
    <w:p w:rsidR="003A6125" w:rsidRPr="003A6125" w:rsidRDefault="003A6125" w:rsidP="003A6125">
      <w:pPr>
        <w:numPr>
          <w:ilvl w:val="0"/>
          <w:numId w:val="9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3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134: Федеральный закон от 24.04.2020 № 134-ФЗ "О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гражданства"</w:t>
        </w:r>
      </w:hyperlink>
    </w:p>
    <w:p w:rsidR="003A6125" w:rsidRPr="003A6125" w:rsidRDefault="003A6125" w:rsidP="003A6125">
      <w:pPr>
        <w:numPr>
          <w:ilvl w:val="0"/>
          <w:numId w:val="10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4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Указ Президента России от 18.04.2020 N 274 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  </w:r>
        <w:proofErr w:type="spellStart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коронавирусной</w:t>
        </w:r>
        <w:proofErr w:type="spellEnd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инфекции (COVID-19)"</w:t>
        </w:r>
      </w:hyperlink>
    </w:p>
    <w:p w:rsidR="003A6125" w:rsidRPr="003A6125" w:rsidRDefault="003A6125" w:rsidP="003A6125">
      <w:pPr>
        <w:numPr>
          <w:ilvl w:val="0"/>
          <w:numId w:val="11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5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26 декабря 2019 г. №1855-р (О новых правилах подачи уведомления о подтверждении проживания в РФ)</w:t>
        </w:r>
      </w:hyperlink>
    </w:p>
    <w:p w:rsidR="003A6125" w:rsidRPr="003A6125" w:rsidRDefault="003A6125" w:rsidP="003A6125">
      <w:pPr>
        <w:numPr>
          <w:ilvl w:val="0"/>
          <w:numId w:val="12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6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Распоряжение МВД от 19.03.2020 г. № 1/2964 "О дополнительных мерах по предупреждению распространения </w:t>
        </w:r>
        <w:proofErr w:type="spellStart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короновирусной</w:t>
        </w:r>
        <w:proofErr w:type="spellEnd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инфекции (2019-nCoV)"</w:t>
        </w:r>
      </w:hyperlink>
    </w:p>
    <w:p w:rsidR="003A6125" w:rsidRPr="003A6125" w:rsidRDefault="003A6125" w:rsidP="003A6125">
      <w:pPr>
        <w:numPr>
          <w:ilvl w:val="0"/>
          <w:numId w:val="13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7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58: Федеральный закон от 18.03.2020 № 58-ФЗ "О внесении изменений в статью 33-1 Федерального закона "О гражданстве Российской Федерации"</w:t>
        </w:r>
      </w:hyperlink>
    </w:p>
    <w:p w:rsidR="003A6125" w:rsidRPr="003A6125" w:rsidRDefault="003A6125" w:rsidP="003A6125">
      <w:pPr>
        <w:numPr>
          <w:ilvl w:val="0"/>
          <w:numId w:val="14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8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Министерства труда и социальной защиты РФ от 25.11.2019 № 734н "Об утверждении перечня профессий (специальностей, должностей) иностранных граждан - квалифицированных специалистов, имеющих право на прием в гражданство РФ в упрощенном порядке"</w:t>
        </w:r>
      </w:hyperlink>
    </w:p>
    <w:p w:rsidR="003A6125" w:rsidRPr="003A6125" w:rsidRDefault="003A6125" w:rsidP="003A6125">
      <w:pPr>
        <w:numPr>
          <w:ilvl w:val="0"/>
          <w:numId w:val="15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9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ФЗ 16: Федеральный закон от 06.02.2020 № 16-ФЗ "О внесении изменений в ФЗ "О правовом положении иностранных граждан в РФ" в части упрощения порядка трудоустройства </w:t>
        </w:r>
        <w:proofErr w:type="gramStart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в РФ</w:t>
        </w:r>
        <w:proofErr w:type="gramEnd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обучающихся в российских образовательных организациях"</w:t>
        </w:r>
      </w:hyperlink>
    </w:p>
    <w:p w:rsidR="003A6125" w:rsidRPr="003A6125" w:rsidRDefault="003A6125" w:rsidP="003A6125">
      <w:pPr>
        <w:numPr>
          <w:ilvl w:val="0"/>
          <w:numId w:val="16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0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МВД N 514 от 30.07.2019 "Об утверждении Административного регламента МВД РФ по предоставлению государственной услуги по осуществлению миграционного учета иностранных граждан и лиц без гражданства в РФ, форм заявлений, уведомлений"</w:t>
        </w:r>
      </w:hyperlink>
    </w:p>
    <w:p w:rsidR="003A6125" w:rsidRPr="003A6125" w:rsidRDefault="003A6125" w:rsidP="003A6125">
      <w:pPr>
        <w:numPr>
          <w:ilvl w:val="0"/>
          <w:numId w:val="17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1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МВД N 363 от 04.06.2019 "Об утверждении формы ходатайства иностранного гражданина о привлечении его в качестве ВКС, а также форм и порядка уведомления МВД РФ об осуществлении иностранными гражданами трудовой деятельности на территории РФ"</w:t>
        </w:r>
      </w:hyperlink>
    </w:p>
    <w:p w:rsidR="003A6125" w:rsidRPr="003A6125" w:rsidRDefault="003A6125" w:rsidP="003A6125">
      <w:pPr>
        <w:numPr>
          <w:ilvl w:val="0"/>
          <w:numId w:val="18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2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257: Федеральный закон от 02.08.2019 № 257-ФЗ "Об упрощении порядка предоставления некоторым категориям иностранных граждан и лиц без гражданства разрешения на временное проживание и вида на жительство"</w:t>
        </w:r>
      </w:hyperlink>
    </w:p>
    <w:p w:rsidR="003A6125" w:rsidRPr="003A6125" w:rsidRDefault="003A6125" w:rsidP="003A6125">
      <w:pPr>
        <w:numPr>
          <w:ilvl w:val="0"/>
          <w:numId w:val="19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3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117: Федеральный закон от 29.05.2019 № 117-ФЗ "О внесении изменений в статьи 34 и 40 Федерального закона "О воинской обязанности и военной службе"</w:t>
        </w:r>
      </w:hyperlink>
    </w:p>
    <w:p w:rsidR="003A6125" w:rsidRPr="003A6125" w:rsidRDefault="003A6125" w:rsidP="003A6125">
      <w:pPr>
        <w:numPr>
          <w:ilvl w:val="0"/>
          <w:numId w:val="20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4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Указ об определении в гуманитарных целях категорий лиц, имеющих право обратиться с заявлениями о приёме в гражданство России в упрощённом порядке (указ об упрощенном гражданстве для ДНР и ЛНР)</w:t>
        </w:r>
      </w:hyperlink>
    </w:p>
    <w:p w:rsidR="003A6125" w:rsidRPr="003A6125" w:rsidRDefault="003A6125" w:rsidP="003A6125">
      <w:pPr>
        <w:numPr>
          <w:ilvl w:val="0"/>
          <w:numId w:val="21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5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544: Федеральный закон от 27.12.2018 N 544-ФЗ "О внесении изменений в Федеральный закон "О гражданстве Российской Федерации"</w:t>
        </w:r>
      </w:hyperlink>
    </w:p>
    <w:p w:rsidR="003A6125" w:rsidRPr="003A6125" w:rsidRDefault="003A6125" w:rsidP="003A6125">
      <w:pPr>
        <w:numPr>
          <w:ilvl w:val="0"/>
          <w:numId w:val="22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6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N246 от 07.03.2019 г. о внесении изменений в правила осуществления миграционного учета иностранных граждан и лиц без гражданства в Российской Федерации</w:t>
        </w:r>
      </w:hyperlink>
    </w:p>
    <w:p w:rsidR="003A6125" w:rsidRPr="003A6125" w:rsidRDefault="003A6125" w:rsidP="003A6125">
      <w:pPr>
        <w:numPr>
          <w:ilvl w:val="0"/>
          <w:numId w:val="23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7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Главного государственного санитарного врача РФ от 6 марта 2019 г. N 2 "О проведении подчищающей иммунизации против кори на территории Российской Федерации"</w:t>
        </w:r>
      </w:hyperlink>
    </w:p>
    <w:p w:rsidR="003A6125" w:rsidRPr="003A6125" w:rsidRDefault="003A6125" w:rsidP="003A6125">
      <w:pPr>
        <w:numPr>
          <w:ilvl w:val="0"/>
          <w:numId w:val="24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8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МВД N 42 от 29.01.2019 "Об утверждении форм проверочных листов (списков контрольных вопросов), применяемых при проверке соблюдения требований миграционного законодательства РФ юридическими лицами и ИП</w:t>
        </w:r>
      </w:hyperlink>
    </w:p>
    <w:p w:rsidR="003A6125" w:rsidRPr="003A6125" w:rsidRDefault="003A6125" w:rsidP="003A6125">
      <w:pPr>
        <w:numPr>
          <w:ilvl w:val="0"/>
          <w:numId w:val="25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9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216: Федеральный закон от 19.07.2018 N 216-ФЗ "О внесении изменения в статью 16 Федерального закона "О правовом положении иностранных граждан в Российской Федерации"</w:t>
        </w:r>
      </w:hyperlink>
    </w:p>
    <w:p w:rsidR="003A6125" w:rsidRPr="003A6125" w:rsidRDefault="003A6125" w:rsidP="003A6125">
      <w:pPr>
        <w:numPr>
          <w:ilvl w:val="0"/>
          <w:numId w:val="26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0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29.12.2018 N 1744 "Об увеличении срока временного пребывания на территории Российской Федерации граждан Украины, постоянно проживающих на территориях отдельных районов Донецкой и Луганской областей Украины"</w:t>
        </w:r>
      </w:hyperlink>
    </w:p>
    <w:p w:rsidR="003A6125" w:rsidRPr="003A6125" w:rsidRDefault="003A6125" w:rsidP="003A6125">
      <w:pPr>
        <w:numPr>
          <w:ilvl w:val="0"/>
          <w:numId w:val="27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1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N 1494 от 6.12.2018 г. "Об определении потребности в привлечении иностранных работников, прибывающих в Российскую Федерацию на основании визы и утверждении квот на 2019 год"</w:t>
        </w:r>
      </w:hyperlink>
    </w:p>
    <w:p w:rsidR="003A6125" w:rsidRPr="003A6125" w:rsidRDefault="003A6125" w:rsidP="003A6125">
      <w:pPr>
        <w:numPr>
          <w:ilvl w:val="0"/>
          <w:numId w:val="28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2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366: Федеральный закон N 366 от 11.10 2018 "О внесении изменений в статьи 2 и 23 Федерального закона «О миграционном учете иностранных граждан и лиц без гражданства в Российской Федерации"</w:t>
        </w:r>
      </w:hyperlink>
    </w:p>
    <w:p w:rsidR="003A6125" w:rsidRPr="003A6125" w:rsidRDefault="003A6125" w:rsidP="003A6125">
      <w:pPr>
        <w:numPr>
          <w:ilvl w:val="0"/>
          <w:numId w:val="29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3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257: Федеральный закон №257 от 29.07.2018 "О внесении изменений в статьи 8 и 23 Федерального закона "О миграционном учете" в части снятия иностранного гражданина или лица без гражданства с учета по месту пребывания в Российской Федерации</w:t>
        </w:r>
      </w:hyperlink>
    </w:p>
    <w:p w:rsidR="003A6125" w:rsidRPr="003A6125" w:rsidRDefault="003A6125" w:rsidP="003A6125">
      <w:pPr>
        <w:numPr>
          <w:ilvl w:val="0"/>
          <w:numId w:val="30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4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163: Федеральный закон N163 от 27.06.2018 г. «О внесении изменений в Федеральный закон "О миграционном учете иностранных граждан и лиц без гражданства в Российской Федерации»</w:t>
        </w:r>
      </w:hyperlink>
    </w:p>
    <w:p w:rsidR="003A6125" w:rsidRPr="003A6125" w:rsidRDefault="003A6125" w:rsidP="003A6125">
      <w:pPr>
        <w:numPr>
          <w:ilvl w:val="0"/>
          <w:numId w:val="31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5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МВД N11 от 10.01.2018 г. "О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РФ"</w:t>
        </w:r>
      </w:hyperlink>
    </w:p>
    <w:p w:rsidR="003A6125" w:rsidRPr="003A6125" w:rsidRDefault="003A6125" w:rsidP="003A6125">
      <w:pPr>
        <w:numPr>
          <w:ilvl w:val="0"/>
          <w:numId w:val="32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6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МВД N9 от 10 января 2018 г. об утверждении порядка принятия решения о запрете работодателю привлекать иностранных граждан к трудовой деятельности в РФ в качестве высококвалифицированных специалистов</w:t>
        </w:r>
      </w:hyperlink>
    </w:p>
    <w:p w:rsidR="003A6125" w:rsidRPr="003A6125" w:rsidRDefault="003A6125" w:rsidP="003A6125">
      <w:pPr>
        <w:numPr>
          <w:ilvl w:val="0"/>
          <w:numId w:val="33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7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ФЗ 116 (закон об </w:t>
        </w:r>
        <w:proofErr w:type="spellStart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аутстаффинге</w:t>
        </w:r>
        <w:proofErr w:type="spellEnd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): Федеральный закон N 116-ФЗ от 05.05. 2014 года "О внесении изменений в отдельные законодательные акты Российской Федерации"</w:t>
        </w:r>
      </w:hyperlink>
    </w:p>
    <w:p w:rsidR="003A6125" w:rsidRPr="003A6125" w:rsidRDefault="003A6125" w:rsidP="003A6125">
      <w:pPr>
        <w:numPr>
          <w:ilvl w:val="0"/>
          <w:numId w:val="34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8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255: Федеральный закон №255 закон от 29.12.2006 (ред. от 31.12.2014) "Об обязательном социальном страховании на случай временной нетрудоспособности и в связи с материнством"</w:t>
        </w:r>
      </w:hyperlink>
    </w:p>
    <w:p w:rsidR="003A6125" w:rsidRPr="003A6125" w:rsidRDefault="003A6125" w:rsidP="003A6125">
      <w:pPr>
        <w:numPr>
          <w:ilvl w:val="0"/>
          <w:numId w:val="35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9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ФЗ 357: Федеральный закон №357 от 24.11.2014 (ред. от 08.03.2015) "О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Федерации"</w:t>
        </w:r>
      </w:hyperlink>
    </w:p>
    <w:p w:rsidR="003A6125" w:rsidRPr="003A6125" w:rsidRDefault="003A6125" w:rsidP="003A6125">
      <w:pPr>
        <w:numPr>
          <w:ilvl w:val="0"/>
          <w:numId w:val="36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0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Указ №156 – Указ Президента РФ от 05.04.2016 N 156 "О совершенствовании государственного управления в сфере контроля за оборотом наркотических средств, психотропных веществ и их </w:t>
        </w:r>
        <w:proofErr w:type="spellStart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прекурсоров</w:t>
        </w:r>
        <w:proofErr w:type="spellEnd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и в сфере миграции"</w:t>
        </w:r>
      </w:hyperlink>
    </w:p>
    <w:p w:rsidR="003A6125" w:rsidRPr="003A6125" w:rsidRDefault="003A6125" w:rsidP="003A6125">
      <w:pPr>
        <w:numPr>
          <w:ilvl w:val="0"/>
          <w:numId w:val="37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1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Трудовой кодекс глава 50.1: Особенности регулирования труда работников, являющихся иностранными гражданами или лицами без гражданства (введена Федеральным законом от 01.12.2014 N 409-ФЗ)</w:t>
        </w:r>
      </w:hyperlink>
    </w:p>
    <w:p w:rsidR="003A6125" w:rsidRPr="003A6125" w:rsidRDefault="003A6125" w:rsidP="003A6125">
      <w:pPr>
        <w:numPr>
          <w:ilvl w:val="0"/>
          <w:numId w:val="38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2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Соглашение между Правительством Российской Федерации и Правительством Республики Армения о порядке пребывания граждан Российской Федерации на территории Республики Армения и граждан Республики Армения на территории Российской Федерации</w:t>
        </w:r>
      </w:hyperlink>
    </w:p>
    <w:p w:rsidR="003A6125" w:rsidRPr="003A6125" w:rsidRDefault="003A6125" w:rsidP="003A6125">
      <w:pPr>
        <w:numPr>
          <w:ilvl w:val="0"/>
          <w:numId w:val="39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3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Соглашение между правительством республики Белоруссия, правительством республики Казахстан и правительством Российской Федерации о правовом статусе трудящихся-мигрантов и членов их семей</w:t>
        </w:r>
      </w:hyperlink>
    </w:p>
    <w:p w:rsidR="003A6125" w:rsidRPr="003A6125" w:rsidRDefault="003A6125" w:rsidP="003A6125">
      <w:pPr>
        <w:numPr>
          <w:ilvl w:val="0"/>
          <w:numId w:val="40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4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Соглашение 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государств-участников союзного </w:t>
        </w:r>
        <w:proofErr w:type="spellStart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государс</w:t>
        </w:r>
        <w:proofErr w:type="spellEnd"/>
      </w:hyperlink>
    </w:p>
    <w:p w:rsidR="003A6125" w:rsidRPr="003A6125" w:rsidRDefault="003A6125" w:rsidP="003A6125">
      <w:pPr>
        <w:numPr>
          <w:ilvl w:val="0"/>
          <w:numId w:val="41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5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Распоряжение Правительства РФ от 23 ноября 2019 г. №2793-р (об установке квот на выдачу иностранным гражданам и лицам без гражданства разрешений на временное проживание в РФ на 2020 г.)</w:t>
        </w:r>
      </w:hyperlink>
    </w:p>
    <w:p w:rsidR="003A6125" w:rsidRPr="003A6125" w:rsidRDefault="003A6125" w:rsidP="003A6125">
      <w:pPr>
        <w:numPr>
          <w:ilvl w:val="0"/>
          <w:numId w:val="42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6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Распоряжение Правительства РФ от 15 ноября 2018 г. №2496-р (об установке квот на выдачу иностранным гражданам и лицам без гражданства разрешений на временное проживание в РФ на 2019 г.)</w:t>
        </w:r>
      </w:hyperlink>
    </w:p>
    <w:p w:rsidR="003A6125" w:rsidRPr="003A6125" w:rsidRDefault="003A6125" w:rsidP="003A6125">
      <w:pPr>
        <w:numPr>
          <w:ilvl w:val="0"/>
          <w:numId w:val="43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7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МВД РФ №392 от 19 июня 2017 г. "Об утверждении формы заявления о выдаче работодателю или заказчику разрешения на привлечение и использование иностранных работников и формы бланка разрешения на привлечение и использование иностранных рабочих"</w:t>
        </w:r>
      </w:hyperlink>
    </w:p>
    <w:p w:rsidR="003A6125" w:rsidRPr="003A6125" w:rsidRDefault="003A6125" w:rsidP="003A6125">
      <w:pPr>
        <w:numPr>
          <w:ilvl w:val="0"/>
          <w:numId w:val="44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8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ФМС №321: Приказ Федеральной миграционной службы N 321 "Об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Федерации" от 29 июня 2015 г.</w:t>
        </w:r>
      </w:hyperlink>
    </w:p>
    <w:p w:rsidR="003A6125" w:rsidRPr="003A6125" w:rsidRDefault="003A6125" w:rsidP="003A6125">
      <w:pPr>
        <w:numPr>
          <w:ilvl w:val="0"/>
          <w:numId w:val="45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9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Приказ об утверждении правил обязательного медицинского страхования от 28 февраля 2011 г. N 158н (в редакции от 27.10.2016 г.)</w:t>
        </w:r>
      </w:hyperlink>
    </w:p>
    <w:p w:rsidR="003A6125" w:rsidRPr="003A6125" w:rsidRDefault="003A6125" w:rsidP="003A6125">
      <w:pPr>
        <w:numPr>
          <w:ilvl w:val="0"/>
          <w:numId w:val="46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50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15.01.2007 N 9 (ред. от 07.03.2019 г.) "О порядке осуществления миграционного учета иностранных граждан и лиц без гражданства в Российской Федерации"</w:t>
        </w:r>
      </w:hyperlink>
    </w:p>
    <w:p w:rsidR="003A6125" w:rsidRPr="003A6125" w:rsidRDefault="003A6125" w:rsidP="003A6125">
      <w:pPr>
        <w:numPr>
          <w:ilvl w:val="0"/>
          <w:numId w:val="47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51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15.01.2007 N 9 (ред. от 05.04.2016) "О порядке осуществления миграционного учета иностранных граждан и лиц без гражданства в Российской Федерации"</w:t>
        </w:r>
      </w:hyperlink>
    </w:p>
    <w:p w:rsidR="003A6125" w:rsidRPr="003A6125" w:rsidRDefault="003A6125" w:rsidP="003A6125">
      <w:pPr>
        <w:numPr>
          <w:ilvl w:val="0"/>
          <w:numId w:val="48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52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29 октября 2015 г. N 1165 "Об утверждении Правил аккредитации частных агентств занятости на право осуществления деятельности по предоставлению труда работников (персонала)"</w:t>
        </w:r>
      </w:hyperlink>
    </w:p>
    <w:p w:rsidR="003A6125" w:rsidRPr="003A6125" w:rsidRDefault="003A6125" w:rsidP="003A6125">
      <w:pPr>
        <w:numPr>
          <w:ilvl w:val="0"/>
          <w:numId w:val="49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53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Распоряжение Правительства РФ от 01.11.2016 N 2326-р </w:t>
        </w:r>
        <w:proofErr w:type="gramStart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Об</w:t>
        </w:r>
        <w:proofErr w:type="gramEnd"/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</w:t>
        </w:r>
      </w:hyperlink>
    </w:p>
    <w:p w:rsidR="003A6125" w:rsidRPr="003A6125" w:rsidRDefault="003A6125" w:rsidP="003A6125">
      <w:pPr>
        <w:numPr>
          <w:ilvl w:val="0"/>
          <w:numId w:val="50"/>
        </w:numPr>
        <w:spacing w:after="0" w:line="240" w:lineRule="auto"/>
        <w:ind w:left="45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54" w:history="1">
        <w:r w:rsidRPr="003A6125">
          <w:rPr>
            <w:rFonts w:ascii="Helvetica" w:eastAsia="Times New Roman" w:hAnsi="Helvetica" w:cs="Helvetica"/>
            <w:color w:val="650131"/>
            <w:sz w:val="21"/>
            <w:szCs w:val="21"/>
            <w:u w:val="single"/>
            <w:bdr w:val="none" w:sz="0" w:space="0" w:color="auto" w:frame="1"/>
            <w:lang w:eastAsia="ru-RU"/>
          </w:rPr>
          <w:t>Проект Приказа МВД РФ "Об утверждении административного регламента исполнения МВД РФ функции по осуществлению государственного контроля (надзора) за пребыванием и проживанием иностранных граждан в РФ и трудовой деятельностью иностранных работников</w:t>
        </w:r>
      </w:hyperlink>
    </w:p>
    <w:p w:rsidR="00FD7084" w:rsidRDefault="00FD7084">
      <w:bookmarkStart w:id="0" w:name="_GoBack"/>
      <w:bookmarkEnd w:id="0"/>
    </w:p>
    <w:sectPr w:rsidR="00FD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7D5"/>
    <w:multiLevelType w:val="multilevel"/>
    <w:tmpl w:val="55BC72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FE268B"/>
    <w:multiLevelType w:val="multilevel"/>
    <w:tmpl w:val="B97E9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0B68A6"/>
    <w:multiLevelType w:val="multilevel"/>
    <w:tmpl w:val="CD68A9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8E09CC"/>
    <w:multiLevelType w:val="multilevel"/>
    <w:tmpl w:val="FF6C7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5E64B9"/>
    <w:multiLevelType w:val="multilevel"/>
    <w:tmpl w:val="BDCCB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7677B6"/>
    <w:multiLevelType w:val="multilevel"/>
    <w:tmpl w:val="95A2CB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850C61"/>
    <w:multiLevelType w:val="multilevel"/>
    <w:tmpl w:val="3F7C01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BA96742"/>
    <w:multiLevelType w:val="multilevel"/>
    <w:tmpl w:val="5A945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C436199"/>
    <w:multiLevelType w:val="multilevel"/>
    <w:tmpl w:val="CA1C2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D20576"/>
    <w:multiLevelType w:val="multilevel"/>
    <w:tmpl w:val="510A6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04E7ECD"/>
    <w:multiLevelType w:val="multilevel"/>
    <w:tmpl w:val="97D8D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A57A9E"/>
    <w:multiLevelType w:val="multilevel"/>
    <w:tmpl w:val="95148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792D88"/>
    <w:multiLevelType w:val="multilevel"/>
    <w:tmpl w:val="D7765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2AD768D"/>
    <w:multiLevelType w:val="multilevel"/>
    <w:tmpl w:val="88129F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B8A7B66"/>
    <w:multiLevelType w:val="multilevel"/>
    <w:tmpl w:val="95A67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D6548EA"/>
    <w:multiLevelType w:val="multilevel"/>
    <w:tmpl w:val="FA623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D961062"/>
    <w:multiLevelType w:val="multilevel"/>
    <w:tmpl w:val="49826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DE90187"/>
    <w:multiLevelType w:val="multilevel"/>
    <w:tmpl w:val="988E2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05C0701"/>
    <w:multiLevelType w:val="multilevel"/>
    <w:tmpl w:val="B6869F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1E60D3A"/>
    <w:multiLevelType w:val="multilevel"/>
    <w:tmpl w:val="46E64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3B14F3E"/>
    <w:multiLevelType w:val="multilevel"/>
    <w:tmpl w:val="71344A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9790942"/>
    <w:multiLevelType w:val="multilevel"/>
    <w:tmpl w:val="9D9840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C2803B7"/>
    <w:multiLevelType w:val="multilevel"/>
    <w:tmpl w:val="8B7CB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CF11DFC"/>
    <w:multiLevelType w:val="multilevel"/>
    <w:tmpl w:val="00D66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3710252"/>
    <w:multiLevelType w:val="multilevel"/>
    <w:tmpl w:val="5C1636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62E13A3"/>
    <w:multiLevelType w:val="multilevel"/>
    <w:tmpl w:val="37006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8CE5D49"/>
    <w:multiLevelType w:val="multilevel"/>
    <w:tmpl w:val="E4367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A956982"/>
    <w:multiLevelType w:val="multilevel"/>
    <w:tmpl w:val="B8FE57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AEF702B"/>
    <w:multiLevelType w:val="multilevel"/>
    <w:tmpl w:val="FE825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4C0C1C55"/>
    <w:multiLevelType w:val="multilevel"/>
    <w:tmpl w:val="54827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E7528BC"/>
    <w:multiLevelType w:val="multilevel"/>
    <w:tmpl w:val="FF947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FB21C34"/>
    <w:multiLevelType w:val="multilevel"/>
    <w:tmpl w:val="51FA6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512A7AC9"/>
    <w:multiLevelType w:val="multilevel"/>
    <w:tmpl w:val="745A37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4CD0ECE"/>
    <w:multiLevelType w:val="multilevel"/>
    <w:tmpl w:val="336896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60072E8"/>
    <w:multiLevelType w:val="multilevel"/>
    <w:tmpl w:val="21984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BAA6007"/>
    <w:multiLevelType w:val="multilevel"/>
    <w:tmpl w:val="8E864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13621BF"/>
    <w:multiLevelType w:val="multilevel"/>
    <w:tmpl w:val="C14AB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C6B0078"/>
    <w:multiLevelType w:val="multilevel"/>
    <w:tmpl w:val="6096DA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CBC2550"/>
    <w:multiLevelType w:val="multilevel"/>
    <w:tmpl w:val="72A483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D743FD0"/>
    <w:multiLevelType w:val="multilevel"/>
    <w:tmpl w:val="7E68B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D843972"/>
    <w:multiLevelType w:val="multilevel"/>
    <w:tmpl w:val="33F46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6F0679CD"/>
    <w:multiLevelType w:val="multilevel"/>
    <w:tmpl w:val="047C5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0AF3D61"/>
    <w:multiLevelType w:val="multilevel"/>
    <w:tmpl w:val="DB62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3351246"/>
    <w:multiLevelType w:val="multilevel"/>
    <w:tmpl w:val="7CBCD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E3273D"/>
    <w:multiLevelType w:val="multilevel"/>
    <w:tmpl w:val="08E23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A2411B5"/>
    <w:multiLevelType w:val="multilevel"/>
    <w:tmpl w:val="14602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AB41A03"/>
    <w:multiLevelType w:val="multilevel"/>
    <w:tmpl w:val="115E8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7" w15:restartNumberingAfterBreak="0">
    <w:nsid w:val="7E7D677D"/>
    <w:multiLevelType w:val="multilevel"/>
    <w:tmpl w:val="E9EA7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7EA84EC6"/>
    <w:multiLevelType w:val="multilevel"/>
    <w:tmpl w:val="930CB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9" w15:restartNumberingAfterBreak="0">
    <w:nsid w:val="7FC6343A"/>
    <w:multiLevelType w:val="multilevel"/>
    <w:tmpl w:val="97CAAC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36"/>
  </w:num>
  <w:num w:numId="3">
    <w:abstractNumId w:val="6"/>
  </w:num>
  <w:num w:numId="4">
    <w:abstractNumId w:val="15"/>
  </w:num>
  <w:num w:numId="5">
    <w:abstractNumId w:val="9"/>
  </w:num>
  <w:num w:numId="6">
    <w:abstractNumId w:val="8"/>
  </w:num>
  <w:num w:numId="7">
    <w:abstractNumId w:val="13"/>
  </w:num>
  <w:num w:numId="8">
    <w:abstractNumId w:val="41"/>
  </w:num>
  <w:num w:numId="9">
    <w:abstractNumId w:val="31"/>
  </w:num>
  <w:num w:numId="10">
    <w:abstractNumId w:val="22"/>
  </w:num>
  <w:num w:numId="11">
    <w:abstractNumId w:val="40"/>
  </w:num>
  <w:num w:numId="12">
    <w:abstractNumId w:val="14"/>
  </w:num>
  <w:num w:numId="13">
    <w:abstractNumId w:val="42"/>
  </w:num>
  <w:num w:numId="14">
    <w:abstractNumId w:val="33"/>
  </w:num>
  <w:num w:numId="15">
    <w:abstractNumId w:val="46"/>
  </w:num>
  <w:num w:numId="16">
    <w:abstractNumId w:val="39"/>
  </w:num>
  <w:num w:numId="17">
    <w:abstractNumId w:val="24"/>
  </w:num>
  <w:num w:numId="18">
    <w:abstractNumId w:val="37"/>
  </w:num>
  <w:num w:numId="19">
    <w:abstractNumId w:val="49"/>
  </w:num>
  <w:num w:numId="20">
    <w:abstractNumId w:val="2"/>
  </w:num>
  <w:num w:numId="21">
    <w:abstractNumId w:val="45"/>
  </w:num>
  <w:num w:numId="22">
    <w:abstractNumId w:val="5"/>
  </w:num>
  <w:num w:numId="23">
    <w:abstractNumId w:val="3"/>
  </w:num>
  <w:num w:numId="24">
    <w:abstractNumId w:val="20"/>
  </w:num>
  <w:num w:numId="25">
    <w:abstractNumId w:val="38"/>
  </w:num>
  <w:num w:numId="26">
    <w:abstractNumId w:val="23"/>
  </w:num>
  <w:num w:numId="27">
    <w:abstractNumId w:val="4"/>
  </w:num>
  <w:num w:numId="28">
    <w:abstractNumId w:val="48"/>
  </w:num>
  <w:num w:numId="29">
    <w:abstractNumId w:val="29"/>
  </w:num>
  <w:num w:numId="30">
    <w:abstractNumId w:val="26"/>
  </w:num>
  <w:num w:numId="31">
    <w:abstractNumId w:val="35"/>
  </w:num>
  <w:num w:numId="32">
    <w:abstractNumId w:val="43"/>
  </w:num>
  <w:num w:numId="33">
    <w:abstractNumId w:val="18"/>
  </w:num>
  <w:num w:numId="34">
    <w:abstractNumId w:val="17"/>
  </w:num>
  <w:num w:numId="35">
    <w:abstractNumId w:val="47"/>
  </w:num>
  <w:num w:numId="36">
    <w:abstractNumId w:val="12"/>
  </w:num>
  <w:num w:numId="37">
    <w:abstractNumId w:val="0"/>
  </w:num>
  <w:num w:numId="38">
    <w:abstractNumId w:val="11"/>
  </w:num>
  <w:num w:numId="39">
    <w:abstractNumId w:val="21"/>
  </w:num>
  <w:num w:numId="40">
    <w:abstractNumId w:val="19"/>
  </w:num>
  <w:num w:numId="41">
    <w:abstractNumId w:val="16"/>
  </w:num>
  <w:num w:numId="42">
    <w:abstractNumId w:val="25"/>
  </w:num>
  <w:num w:numId="43">
    <w:abstractNumId w:val="44"/>
  </w:num>
  <w:num w:numId="44">
    <w:abstractNumId w:val="32"/>
  </w:num>
  <w:num w:numId="45">
    <w:abstractNumId w:val="34"/>
  </w:num>
  <w:num w:numId="46">
    <w:abstractNumId w:val="7"/>
  </w:num>
  <w:num w:numId="47">
    <w:abstractNumId w:val="1"/>
  </w:num>
  <w:num w:numId="48">
    <w:abstractNumId w:val="28"/>
  </w:num>
  <w:num w:numId="49">
    <w:abstractNumId w:val="2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25"/>
    <w:rsid w:val="003A6125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3567-5F32-4A3A-8821-FA3EEA89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6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8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grantmedia.ru/migracionnoe-zakonodatelstvo-rf/fz-134-federalnyy-zakon-ot-24-04-2020-134-fz-o-vnesenii-izmeneniy-v-federalnyy-zakon-o-grazhdanstve/" TargetMode="External"/><Relationship Id="rId18" Type="http://schemas.openxmlformats.org/officeDocument/2006/relationships/hyperlink" Target="https://migrantmedia.ru/migracionnoe-zakonodatelstvo-rf/prikaz-mintruda-rf-ot-25-11-2019-734n-ob-utverzhdenii-perechnya-professij-specialnostej-dolzhnostej-inostrannyh-grazhdan-kvalificirovannyh-specialistov/" TargetMode="External"/><Relationship Id="rId26" Type="http://schemas.openxmlformats.org/officeDocument/2006/relationships/hyperlink" Target="https://migrantmedia.ru/migracionnoe-zakonodatelstvo-rf/postanovlenie-n246-ot-7-marta-2019-g-o-vnesenii-izmeneniy-v-pravila-osushchestvleniya-migratsionnogo-ucheta-v-rf/" TargetMode="External"/><Relationship Id="rId39" Type="http://schemas.openxmlformats.org/officeDocument/2006/relationships/hyperlink" Target="https://migrantmedia.ru/migracionnoe-zakonodatelstvo-rf/fz-357-federalnyy-zakon-357-o-vnesenii-izmeneniy-v-federalnyy-zakon-o-pravovom-polozhenii-inostrannyh-grazhdan-v-rf-i-otdelnye-zakonodatelnye-akty-rf/" TargetMode="External"/><Relationship Id="rId21" Type="http://schemas.openxmlformats.org/officeDocument/2006/relationships/hyperlink" Target="https://migrantmedia.ru/migracionnoe-zakonodatelstvo-rf/prikaz-mvd-n-363-ot-04-06-2019-ob-utverzhdenii-formy-khodataystva-uvedomleniya-mvd/" TargetMode="External"/><Relationship Id="rId34" Type="http://schemas.openxmlformats.org/officeDocument/2006/relationships/hyperlink" Target="https://migrantmedia.ru/migracionnoe-zakonodatelstvo-rf/fz-163-federalnyy-zakon-n163-ot-27-06-2018-g-o-vnesenii-izmeneniy-v-federalnyy-zakon-o-migratsionnom-uchete/" TargetMode="External"/><Relationship Id="rId42" Type="http://schemas.openxmlformats.org/officeDocument/2006/relationships/hyperlink" Target="https://migrantmedia.ru/migracionnoe-zakonodatelstvo-rf/soglashenie-mezhdu-pravitelstvom-rossijskoj-federacii-i-pravitelstvom-respubliki-armeniya-o-poryadke-prebyvaniya-grazhdan/" TargetMode="External"/><Relationship Id="rId47" Type="http://schemas.openxmlformats.org/officeDocument/2006/relationships/hyperlink" Target="https://migrantmedia.ru/migracionnoe-zakonodatelstvo-rf/prikaz-mvd-rf-n-392-ot-19-06-2017-ob-utverzhdenii-formy-zayavleniya-o-vydache-rabotodatelyu-razresheniya-na-privlechenie/" TargetMode="External"/><Relationship Id="rId50" Type="http://schemas.openxmlformats.org/officeDocument/2006/relationships/hyperlink" Target="https://migrantmedia.ru/migracionnoe-zakonodatelstvo-rf/postanovlenie-pravitelstva-rf-ot-15-01-2007-n-9-red-ot-07-03-2019-g-o-poryadke-osushchestvleniya-migracionno-ucheta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igrantmedia.ru/migracionnoe-zakonodatelstvo-rf/fz-110-federalnyy-zakon-110-o-vnesenii-izmeneniy-v-fz-o-pravovom-polozhenii-inostrannykh-grazhdan/" TargetMode="External"/><Relationship Id="rId12" Type="http://schemas.openxmlformats.org/officeDocument/2006/relationships/hyperlink" Target="https://migrantmedia.ru/migracionnoe-zakonodatelstvo-rf/fz-135-federalnyy-zakon-ot-24-04-2020-135-fz-o-vnesenii-izmeneniya-v-statyu-133-federalnogo-zakona-o/" TargetMode="External"/><Relationship Id="rId17" Type="http://schemas.openxmlformats.org/officeDocument/2006/relationships/hyperlink" Target="https://migrantmedia.ru/migracionnoe-zakonodatelstvo-rf/fz-58-federalnyy-zakon-ot-18-03-2020-58-fz-ob-otmene-ekzamena-po-russkomu-dlya-grazhdan-ukrainy-belorussii/" TargetMode="External"/><Relationship Id="rId25" Type="http://schemas.openxmlformats.org/officeDocument/2006/relationships/hyperlink" Target="https://migrantmedia.ru/migracionnoe-zakonodatelstvo-rf/fz-544-federalnyy-zakon-ot-27-12-2018-n-544-fz-o-vnesenii-izmeneniy-v-federalnyy-zakon-o-grazhdanstve-rf/" TargetMode="External"/><Relationship Id="rId33" Type="http://schemas.openxmlformats.org/officeDocument/2006/relationships/hyperlink" Target="https://migrantmedia.ru/migracionnoe-zakonodatelstvo-rf/fz-257-federalnyy-zakon-257-ot-29-07-2018-o-snyatii-s-migracionnogo-ucheta/" TargetMode="External"/><Relationship Id="rId38" Type="http://schemas.openxmlformats.org/officeDocument/2006/relationships/hyperlink" Target="https://migrantmedia.ru/migracionnoe-zakonodatelstvo-rf/fz-255-federalnyy-zakon-255-zakon-ob-obyazatelnom-sotsialnom-strahovanii-na-sluchay-vremennoy-netrudosposobnosti-i-v-svyazi-s-materinstvom-zakon-o-dekrete-posobiya-po-beremennosti-rodam/" TargetMode="External"/><Relationship Id="rId46" Type="http://schemas.openxmlformats.org/officeDocument/2006/relationships/hyperlink" Target="https://migrantmedia.ru/migracionnoe-zakonodatelstvo-rf/rasporyazhenie-pravitelstva-rf-ot-15-noyabrya-2018-g-2496-r-ob-ustanovke-kvot-na-vydachu-rvp-v-2019-god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grantmedia.ru/migracionnoe-zakonodatelstvo-rf/rasporyazhenie-mvd-ot-19-03-2020-g-n1-2964-o-merah-po-preduprezhdeniyu-rasprostraneniya-koronavirusa/" TargetMode="External"/><Relationship Id="rId20" Type="http://schemas.openxmlformats.org/officeDocument/2006/relationships/hyperlink" Target="https://migrantmedia.ru/migracionnoe-zakonodatelstvo-rf/prikaz-mvd-n-514-ot-30-07-2019-o-migracionnom-uchete/" TargetMode="External"/><Relationship Id="rId29" Type="http://schemas.openxmlformats.org/officeDocument/2006/relationships/hyperlink" Target="https://migrantmedia.ru/migracionnoe-zakonodatelstvo-rf/fz-216-federalnyy-zakon-ot-19-07-2018-n-216-fz-o-vnesenii-izmeneniya-v-statyu-16-federalnogo-zakona-rf/" TargetMode="External"/><Relationship Id="rId41" Type="http://schemas.openxmlformats.org/officeDocument/2006/relationships/hyperlink" Target="https://migrantmedia.ru/migracionnoe-zakonodatelstvo-rf/trudovoj-kodeks-glava-50-1-osobennosti-regulirovaniya-truda-rabotnikov-yavlyayushhixsya-inostrannymi-grazhdanami-ili-licami-bez-grazhdanstva/" TargetMode="External"/><Relationship Id="rId54" Type="http://schemas.openxmlformats.org/officeDocument/2006/relationships/hyperlink" Target="https://migrantmedia.ru/migracionnoe-zakonodatelstvo-rf/proekt-prikaza-mvd-ob-utverzhdenii-reglamenta-mvd-rf-po-kontrolu-nadzoru-za-prebyvaniem-prozhivaniem-inostrannyh-grazhdan-v-rf-i-trudovoj-deyatelnosti-inostrannyh-rabotnik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grantmedia.ru/migracionnoe-zakonodatelstvo-rf/federalnyj-zakon-109-o-migracionnom-uchete-inostrannyx-grazhdan-i-lic-bez-grazhdanstva-v-rossijskoj-federacii-red-ot-22-12-2014/" TargetMode="External"/><Relationship Id="rId11" Type="http://schemas.openxmlformats.org/officeDocument/2006/relationships/hyperlink" Target="https://migrantmedia.ru/migracionnoe-zakonodatelstvo-rf/prikaz-n-848n-ot-15-dekabrya-2017-goda-o-raspredelenii-na-2018-god-kvot-na-vydachu-razresheniy-na-rabotu/" TargetMode="External"/><Relationship Id="rId24" Type="http://schemas.openxmlformats.org/officeDocument/2006/relationships/hyperlink" Target="https://migrantmedia.ru/migracionnoe-zakonodatelstvo-rf/ukaz-prezidenta-rf-ot-24-04-2019-ob-uproshchennom-poluchenii-grazhdanstva-rf-dlya-grazhdan-dnr-lnr/" TargetMode="External"/><Relationship Id="rId32" Type="http://schemas.openxmlformats.org/officeDocument/2006/relationships/hyperlink" Target="https://migrantmedia.ru/migracionnoe-zakonodatelstvo-rf/fz-366-ot-11-10-2018-federalnyy-zakon-n-366-o-fiktivnoy-postanovke-na-migracionniy-uchet-inostrannyh-grazhdan/" TargetMode="External"/><Relationship Id="rId37" Type="http://schemas.openxmlformats.org/officeDocument/2006/relationships/hyperlink" Target="https://migrantmedia.ru/migracionnoe-zakonodatelstvo-rf/fz-116-zakon-ob-autstaffinge-federalnyy-zakon-n-116-fz-ot-05-05-2014-goda-o-vnesenii-izmeneniy/" TargetMode="External"/><Relationship Id="rId40" Type="http://schemas.openxmlformats.org/officeDocument/2006/relationships/hyperlink" Target="https://migrantmedia.ru/migracionnoe-zakonodatelstvo-rf/ukaz-156-ukaz-prezidenta-rf-ot-05-04-2016-n-156-o-sovershenstvovanii-v-sfere-migracii/" TargetMode="External"/><Relationship Id="rId45" Type="http://schemas.openxmlformats.org/officeDocument/2006/relationships/hyperlink" Target="https://migrantmedia.ru/migracionnoe-zakonodatelstvo-rf/rasporyazhenie-pravitelstva-rf-ot-23-noyabrya-2019-g-2793-r-ob-ustanovke-kvot-na-vydachu-rvp-v-2020-gody/" TargetMode="External"/><Relationship Id="rId53" Type="http://schemas.openxmlformats.org/officeDocument/2006/relationships/hyperlink" Target="https://migrantmedia.ru/migracionnoe-zakonodatelstvo-rf/rasporyazhenie-pravitelstva-rf-ot-01-11-2016-n-2326-p/" TargetMode="External"/><Relationship Id="rId5" Type="http://schemas.openxmlformats.org/officeDocument/2006/relationships/hyperlink" Target="https://migrantmedia.ru/migracionnoe-zakonodatelstvo-rf/ukaz-o-kontseptsii-gosudarstvennoy-migratsionnoy-politiki-rossiyskoy-federatsii-na-2019-2025-gody/" TargetMode="External"/><Relationship Id="rId15" Type="http://schemas.openxmlformats.org/officeDocument/2006/relationships/hyperlink" Target="https://migrantmedia.ru/migracionnoe-zakonodatelstvo-rf/postanovlenie-pravitelstva-rf-ot-26.12.2019-g-n1855-r-o-pravilah-podachi-uvedomleniya-o-podtverxhdenii-prozhivaniya-v-rf/" TargetMode="External"/><Relationship Id="rId23" Type="http://schemas.openxmlformats.org/officeDocument/2006/relationships/hyperlink" Target="https://migrantmedia.ru/migracionnoe-zakonodatelstvo-rf/fz-117-federalnyy-zakon-ot-29-05-2019-117-fz-o-vnesenii-izmeneniy-v-stati-34-i-40-federalnogo-zakona/" TargetMode="External"/><Relationship Id="rId28" Type="http://schemas.openxmlformats.org/officeDocument/2006/relationships/hyperlink" Target="https://migrantmedia.ru/migracionnoe-zakonodatelstvo-rf/prikaz-mvd-n-42-ot-29-01-2019-ob-utverzhdenii-form-proverochnykh-listov-spiskov-kontrolnykh-voprosov/" TargetMode="External"/><Relationship Id="rId36" Type="http://schemas.openxmlformats.org/officeDocument/2006/relationships/hyperlink" Target="https://migrantmedia.ru/migracionnoe-zakonodatelstvo-rf/prikaz-mvd-n9-ot-10-01-2018-resheniya-o-zaprete-rabotodatelyu-privlekat-inostrannyh-vysokokvalificirovannyh-specialistov-na-2-goda/" TargetMode="External"/><Relationship Id="rId49" Type="http://schemas.openxmlformats.org/officeDocument/2006/relationships/hyperlink" Target="https://migrantmedia.ru/migracionnoe-zakonodatelstvo-rf/prikaz-n158n-ob-utverzhdenii-pravil-obyazatelnogo-meditsinskogo-strakhovaniya-ot-28-fevralya-2011-g-n-158n-redakciya-27-oktyabrya-2016/" TargetMode="External"/><Relationship Id="rId10" Type="http://schemas.openxmlformats.org/officeDocument/2006/relationships/hyperlink" Target="https://migrantmedia.ru/migracionnoe-zakonodatelstvo-rf/federalnyj-zakon-115-o-pravovom-polozhenii-inostrannyx-grazhdan-v-rossijskoj-federacii/" TargetMode="External"/><Relationship Id="rId19" Type="http://schemas.openxmlformats.org/officeDocument/2006/relationships/hyperlink" Target="https://migrantmedia.ru/migracionnoe-zakonodatelstvo-rf/fz-16-federalnyy-zakon-ot-06-02-2020-16-fz-o-rabote-v-rf-dlya-inostrannyh-studentov/" TargetMode="External"/><Relationship Id="rId31" Type="http://schemas.openxmlformats.org/officeDocument/2006/relationships/hyperlink" Target="https://migrantmedia.ru/migracionnoe-zakonodatelstvo-rf/postanovlenie-pravitelstva-n-1494-ot-6-12-2018-g-o-vydache-kvot-na-rnr-na-2019-god/" TargetMode="External"/><Relationship Id="rId44" Type="http://schemas.openxmlformats.org/officeDocument/2006/relationships/hyperlink" Target="https://migrantmedia.ru/migracionnoe-zakonodatelstvo-rf/soglashenie-mezhdu-rossijskoj-federaciej-i-respublikoj-belarus-ob-obespechenii-ravnyx-prav-grazhdan-rossijskoj-federacii-i-respubliki-belarus-na-svobodu-peredvizheniya-vybor-mesta-prebyvaniya-i-zhitel/" TargetMode="External"/><Relationship Id="rId52" Type="http://schemas.openxmlformats.org/officeDocument/2006/relationships/hyperlink" Target="https://migrantmedia.ru/migracionnoe-zakonodatelstvo-rf/postanovlenie-pravitelstva-rf-ot-29-oktyabrya-2015-g-n-1165-ob-utverzhdenii-pravil-akkreditatsii-chastnyh-agentstv-zanyat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grantmedia.ru/migracionnoe-zakonodatelstvo-rf/federalnyj-zakon-114-o-poryadke-vyezda-iz-rossijskoj-federacii-i-vezda-v-rossijskuyu-federaciyu/" TargetMode="External"/><Relationship Id="rId14" Type="http://schemas.openxmlformats.org/officeDocument/2006/relationships/hyperlink" Target="https://migrantmedia.ru/migracionnoe-zakonodatelstvo-rf/ukaz-prezidenta-rossii-ot-18-04-2020-n-274-o-merakh-po-uregulirovaniyu-pravovogo-polozheniya-migrantov-v-koronavirus/" TargetMode="External"/><Relationship Id="rId22" Type="http://schemas.openxmlformats.org/officeDocument/2006/relationships/hyperlink" Target="https://migrantmedia.ru/migracionnoe-zakonodatelstvo-rf/fz-257-federalnyy-zakon-ot-02-08-2019-257-fz-ob-uproshchenii-poryadka-predostavleniya-rvp-vnz-v-rf/" TargetMode="External"/><Relationship Id="rId27" Type="http://schemas.openxmlformats.org/officeDocument/2006/relationships/hyperlink" Target="https://migrantmedia.ru/migracionnoe-zakonodatelstvo-rf/postanovlenie-ot-6-marta-2019-g-n-2-o-provedenii-podchishchayushchej-immunizacii-protiv-kori-v-rf/" TargetMode="External"/><Relationship Id="rId30" Type="http://schemas.openxmlformats.org/officeDocument/2006/relationships/hyperlink" Target="https://migrantmedia.ru/migracionnoe-zakonodatelstvo-rf/postanovlenie-pravitelstva-rf-n-1744-ot-29-12-2018-ob-uvelichenii-sroka-vremennogo-prebyvaniya-v-rf-grazhdanam-donecka-luganska/" TargetMode="External"/><Relationship Id="rId35" Type="http://schemas.openxmlformats.org/officeDocument/2006/relationships/hyperlink" Target="https://migrantmedia.ru/migracionnoe-zakonodatelstvo-rf/prikaz-mvd-n11-ot-10-01-2018g-o-formah-i-poryadke-uvedomleniya-mvd-ob-osushchestvlenii-inostrannymi-grazhdanami-trudovoj-deyatelnosti-na-territorii-rf/" TargetMode="External"/><Relationship Id="rId43" Type="http://schemas.openxmlformats.org/officeDocument/2006/relationships/hyperlink" Target="https://migrantmedia.ru/migracionnoe-zakonodatelstvo-rf/soglashenie-mezhdu-pravitelstvom-respubliki-belorussiya-pravitelstvom-respubliki-kazaxstan-i-pravitelstvom-rossijskoj-federacii-o-pravovom-statuse-trudyashhixsya-migrantov-i-chlenov-ix-semej/" TargetMode="External"/><Relationship Id="rId48" Type="http://schemas.openxmlformats.org/officeDocument/2006/relationships/hyperlink" Target="https://migrantmedia.ru/migracionnoe-zakonodatelstvo-rf/prikaz-fms-321-ot-29.06.2015-prikaz-federalnoy-migratsionnoy-sluzhby-n-321-ob-utverzhdenii-poryadka-prinyatiya-resheniya-o-prodlenii-libo-sokrashchenii-sroka-vremennogo-prebyvaniya-inostrannogo-grazhdanina-v-rf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igrantmedia.ru/migracionnoe-zakonodatelstvo-rf/fz-111-federalnyy-zakon-n-111-fz-ot-07-06-2017-goda-o-vnesenii-izmeneniy-v-federalnyy-zakon/" TargetMode="External"/><Relationship Id="rId51" Type="http://schemas.openxmlformats.org/officeDocument/2006/relationships/hyperlink" Target="https://migrantmedia.ru/migracionnoe-zakonodatelstvo-rf/postanovlenie-pravitelstva-rf-n-9-ot-15-01-2007-n-9-red-ot-05-04-2016-o-poryadke-osushchestvleniya-migracionno-uchet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2</cp:revision>
  <cp:lastPrinted>2020-06-03T09:17:00Z</cp:lastPrinted>
  <dcterms:created xsi:type="dcterms:W3CDTF">2020-06-03T09:17:00Z</dcterms:created>
  <dcterms:modified xsi:type="dcterms:W3CDTF">2020-06-03T09:17:00Z</dcterms:modified>
</cp:coreProperties>
</file>